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积石山县深入推进“放管服”改革工作任务分工表</w:t>
      </w: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65"/>
        <w:gridCol w:w="4455"/>
        <w:gridCol w:w="1515"/>
        <w:gridCol w:w="2295"/>
        <w:gridCol w:w="231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6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联系人员及电话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深化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行政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审批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制度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改革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承接落实省州政府取消下放和调整的行政审批事项。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办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范宏俊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13993081668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薛景琼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（13519301533）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  圆（13909301271）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对行政审批事项取消下放工作进行一次“回头看”，研究解决“接不住”、“管不好”等问题。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3.全面清理规范行政审批中介服务事项，研究制定行政审批中介服务管理制度，加强中介服务监管。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推行清单化管理，继续规范和完善行政审批事项目录清单、政府部门权力和责任清单、公共服务事项清单、中介服务事项清单、负面清单、行政事业性收费目录清单、涉企行政事业性收费目录清单等，及时在甘肃政务服务网和县政府门户网站公开发布，并实行动态管理。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5.加快推进行政许可标准化工作，对列入权责清单的行政许可事项按照统一标准，实行统一编码管理，实现“同一事项、同一名称、同一标准、同一编码”，促进行政审批规范化运行。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办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县质监局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范宏俊（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13993081668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马阳龙（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13909303360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薛景琼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（13519301533）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  圆（13909301271）马正清（13884007746）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提升投资项目审批效率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6.着眼优化审批流程、简化审批时限和环节、加快项目审批进程，建立并联审批工作机制和操作流程。总结推广“区域评估”“多规合一”“多图联审”“多评合一”“联合验收”等做法，完善与并联审批工作机制相适应的配套规则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县发改局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祁文学（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13909307820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马忠英（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13150041931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投资项目审批单位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提升投资项目审批效率</w:t>
            </w: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7.对审批进度慢、卡点较多的重大项目审批情况建立台账，定期销号办结。在推行并联审批的基础上，适时提出需联审联批的重大投资项目的工作建议，按照“超常规不超程序、开辟绿色通道”原则，对事关全县经济社会发展的农林水利、交通、能源、产业升级和技术改造、社会事业、商贸物流、产业升级和技术改造等重大项目进行联审联批。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县发改局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祁文学（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13909307820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乔有发（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15120522177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投资项目审批单位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8.完善畅通网上并联审批通道，实现投资项目在线审批监管平台与县政务中心行政审批系统、部门相关业务系统、甘肃政务服务网积石山县子网对接，实现投资项目线上审批“一次登录、全网通办、全流程监督”。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9.在县政府政务大厅设立重大项目并联审批综合窗口，实行“一窗受理、一站服务”模式。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县发改局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县政务中心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祁文学（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13909307820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王金国（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18193073882）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马忠英（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13150041931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）樊成丽（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18219001600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投资项目审批单位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持续深化商事制度改革</w:t>
            </w: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10.实现“多证合一”、“一照一码”，对工商登记前后涉及的信息采集、记载公示和管理备查类的各种涉企证照事项，能整合的整合、能简化的简化。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县工商局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马惠明（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13993051885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陶海云（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13993098268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11.贯彻落实《甘肃省工商登记后置审批事项目录》，落实“双告知一承诺”制度。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12.推行企业、个体工商户简易注销登记改革试点，推进落实企业登记全程电子化、电子营业照。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13.修订完善有利于“大众创业、万众创新”的住所登记制度。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强化事中事后监管</w:t>
            </w: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14.落实“双随机一公开”抽查机制，进一步完善随机抽查事项清单、市场主体名录库、执法检查人员名录库和抽查工作细则，确保实现双随机监管全覆盖。及时公开企业违法违规信息和检查执法结果，接受群众监督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县工商局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马惠明（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13993051885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陶海云（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13993098268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4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强化事中事后监管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15.推进综合行政执法改革，严格规范公正文明执法。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县政府法制办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赵文忠（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18009301166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陈卫林（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18009307766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16.进一步完善县级信用信息共享平台建设，实现平台与各地各部门信用信息系统的互联互通；建立守信联合激励和失信联合惩戒、经营异常名录、失信企业黑名单等制度，做好信用信息的归集、共享和公示、社会披露工作，营造诚实、自律、守信、互信的社会信用环境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县发改局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县工商局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祁文学（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13909307820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马惠明（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13993051885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马忠英（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13150041931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）陶海云（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13993098268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17.坚决整治、严厉打击安全生产、食品药品等领域损害人民群众身体健康和生命财产安全的行为，制售假冒伪劣、价格欺诈、虚假广告、电信诈骗、侵犯知识产权等严重扰乱市场秩序的行为，金融领域违规授信、非法网络借贷、内幕交易，以及环保领域偷排偷放、监测数据造假等违法违规行为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安监局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食药局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工商局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金融办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环保局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tabs>
                <w:tab w:val="left" w:pos="357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马玉忠（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13909307968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tabs>
                <w:tab w:val="left" w:pos="357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马永良（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13993024008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tabs>
                <w:tab w:val="left" w:pos="357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马惠明（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13993051885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tabs>
                <w:tab w:val="left" w:pos="357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石睿华（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13993080377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tabs>
                <w:tab w:val="left" w:pos="357"/>
              </w:tabs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樊成锋（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13884030069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各单位办公室主任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有关职能部门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州驻县相关单位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18.大力提升与群众生活密切相关的公用事业服务质量和效果，加强对供水、供电、供气、供暖等公用事业单位及银行等服务机构的监管，引入社会评价，促进其提高服务水平，及时督促解决群众反映强烈的问题。加快推进公用事业领域改革，打破不合理垄断，鼓励社会资本进入，以竞争推动服务质量提升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县水电局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县电力局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县住建局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县工信局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马学良（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13993035788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马永林（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13884012679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沙学英（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13909303129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13884000803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各单位办公室主任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有关职能部门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州驻县相关单位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创新优化服务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19.开展“减证便民”专项行动，清理各种证明和手续，凡没有法律法规依据的一律取消，能通过个人现有证明来证明的一律取消，能采取申请人书面承诺方式解决的一律取消，能通过网络核验的一律取消，最大程度利企便民。对必要的证明要加强互认共享，减少不必要的重复举证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办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范宏俊（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13993081668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薛景琼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（13519301533）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  圆（13909301271）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各乡镇人民政府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县直及州驻县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创新优化服务</w:t>
            </w: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20.推进县政务中心“一窗受理”模式改革，按照部门业务分类设置综合窗口，窗口人员按办理清单受理，推行标准化作业，实行“前台综合受理、后台分类审批、统一窗口出件”，为企业和群众提供最大便利。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县政务中心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王金国（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18193073882）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樊成丽（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18219001600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21.全面梳理与群众生产生活密切相关的不动产交易登记、住房公积金、社会保障、生育服务、医疗卫生、公共安全等事项，编制政务服务事项清单，推进政务服务标准化。整合网上政务服务平台，构建统一身份认证、全程网上办理、结果邮寄到家的便民服务模式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县政务中心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王金国（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18193073882）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安玉娥（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18219001600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22.建立完善企业和群众评判“放管服”改革成效的机制，对全县“放管服”改革工作情况进行全面调查，主动对标先进评价标准，把企业申请开办时间压缩了多少、投资项目审批提速了多少、产品质量提升了多少、群众办事方便了多少作为重要衡量标准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办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范宏俊（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13993081668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薛景琼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（13519301533）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  圆（13909301271）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各乡镇人民政府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县直及州驻县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打破“信息孤岛”，实现信息资源共享</w:t>
            </w: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23.建设完善全县政府系统统一的电子政务网络平台、电子政务云平台、数据共享交换平台和政府数据统一开放平台等基础设施建设。采用政府购买服务的方式，推进电子政务集约化建设，为跨层级、跨部门、跨区域、跨平台、跨行业的政务协同、信息共享和数据开放提供支撑。县直各单位原则上不再新建机房和购买服务器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县政府办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王进伟（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13519007196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王效林（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18009307511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县发改局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县政务中心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24.按照《甘肃省政务信息系统整合共享实施方案》和《甘肃省省级政府部门电子政务建设项目管理暂行办法》要求，制定《积石山县政务信息系统整合共享实施方案》和《积石山县县级政府部门电子政务建设项目管理暂行办法》，建立完善全省政府系统政务信息资源共建、共享、共用的相关工作机制，大力推动政务信息系统整合共享，打破“信息孤岛”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发改局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祁文学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13909307820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马忠英（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13150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041931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县发改局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县政务中心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74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打破“信息孤岛”，实现信息资源共享</w:t>
            </w: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25.按照《国务院办公厅关于印发“互联网+政务服务”技术体系建设指南的通知》（国办函〔2016〕108号）要求，依托甘肃政务服务网，统筹推进全县统一、规范、多级联动的一体化网上政务服务平台建设，实现政务服务事项“一号申请、一窗受理、一网通办”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县政务中心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王金国（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18193073882）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安玉娥（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18219001600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26.对已出台与“放管服”改革相关的规章、规范性文件进行全面清理。制定电子证照、电子签章等方面的规章或规范性文件，为推行“网上预审”、“原件核验”和“全程网办”等提供政策制度保障。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县政府法制办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赵文忠（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18009301166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陈卫林（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18009307766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加快推进两集中两到位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27、单位行政审批职能向一个股室集中，成立行政审批股，行政审批股向县政务服务中心集中。单位行政审批权向县政务服务中心窗口授权到位，进驻县政务服务中心的审批事项在政务服务中心办理到位。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办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县政务中心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范宏俊（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13993081668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王金国（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18193073882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王先海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（15120522005）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樊成丽（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18219001600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政务信息公开</w:t>
            </w: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28、按积石山人民政府信息公开指南，通过各种渠道，主动公开或依申请公开政府信息，推进“决策、执行、管理、服务、结果”五公开落实。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  <w:lang w:eastAsia="zh-CN"/>
              </w:rPr>
              <w:t>县政府信息中心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马志贤（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15339703306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王效林（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18009307511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政务服务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网内容保障及更新完善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行政审批栏目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办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范宏俊（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13993081668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薛景琼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（13519301533）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  圆（13909301271）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便民服务栏目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县政务中心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王金国（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18193073882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安玉娥（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18219001600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阳光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政务</w:t>
            </w:r>
          </w:p>
        </w:tc>
        <w:tc>
          <w:tcPr>
            <w:tcW w:w="44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63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政府部门权责清单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办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范宏俊（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13993081668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薛景琼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（13519301533）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  圆（13909301271）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4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63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财政专项资金管理清单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县财政局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13993000503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鹏（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18009309618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63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4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63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扶贫清单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县扶贫办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马占山（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13993024006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朱延鹏（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13993033556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政民互动（网民咨询或网民留言）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县政务中心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王金国（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18193073882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安玉娥（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18219001600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县政府相关部门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门户网站管理</w:t>
            </w: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、及时发布县内重要新闻；及时转办回复网民留言；加强网站监管，完善版面栏目，强化政策解读，及时更新信息，推进“网站常态化监管、政府网站考核、问责、网站集约化建设、公开抽查检查情况”五项制度落实。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县委宣传部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  <w:lang w:eastAsia="zh-CN"/>
              </w:rPr>
              <w:t>县政府信息中心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金作忠（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13993098221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马志贤（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15339703306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麟（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13519007091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王效林（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18009307511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各乡镇人民政府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县直及州驻县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强化督促落实</w:t>
            </w:r>
          </w:p>
        </w:tc>
        <w:tc>
          <w:tcPr>
            <w:tcW w:w="522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36、按照《积石山县深入推进“放管服”改革工作重点任务分工方案》，协调督促各牵头部门扎实推进各项任务，定期不定期组织牵头部门业务人员深入各后进单位，跟踪督办任务落实情况，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  <w:lang w:eastAsia="zh-CN"/>
              </w:rPr>
              <w:t>县政府督查室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马自海（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13830127680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马海洋（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13519001253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各牵头单位</w:t>
            </w:r>
          </w:p>
        </w:tc>
      </w:tr>
    </w:tbl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D0B0C"/>
    <w:rsid w:val="05CD0B0C"/>
    <w:rsid w:val="4A5D7D46"/>
    <w:rsid w:val="5A9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2018-03-21T02:00:00Z</dcterms:created>
  <dc:creator>dell</dc:creator>
  <cp:lastModifiedBy>dell</cp:lastModifiedBy>
  <dcterms:modified xsi:type="dcterms:W3CDTF">2018-03-21T02:03:03Z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